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3763D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763DF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000000" w:themeColor="text1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8526CB" w:rsidTr="008526CB">
        <w:tc>
          <w:tcPr>
            <w:tcW w:w="1616" w:type="dxa"/>
          </w:tcPr>
          <w:p w:rsidR="005527A4" w:rsidRPr="008526C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8526C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8526CB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8526C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8526CB" w:rsidTr="008526CB">
        <w:tc>
          <w:tcPr>
            <w:tcW w:w="1616" w:type="dxa"/>
          </w:tcPr>
          <w:p w:rsidR="005527A4" w:rsidRPr="008526CB" w:rsidRDefault="005527A4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8526CB" w:rsidRDefault="004268CC" w:rsidP="008526CB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17</w:t>
            </w:r>
            <w:r w:rsidRPr="008526CB">
              <w:rPr>
                <w:b/>
                <w:bCs/>
                <w:color w:val="000000" w:themeColor="text1"/>
              </w:rPr>
              <w:t>ME3005</w:t>
            </w:r>
          </w:p>
        </w:tc>
        <w:tc>
          <w:tcPr>
            <w:tcW w:w="1800" w:type="dxa"/>
          </w:tcPr>
          <w:p w:rsidR="005527A4" w:rsidRPr="008526CB" w:rsidRDefault="005527A4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8526CB" w:rsidRDefault="005527A4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3hrs</w:t>
            </w:r>
          </w:p>
        </w:tc>
      </w:tr>
      <w:tr w:rsidR="005527A4" w:rsidRPr="008526CB" w:rsidTr="008526CB">
        <w:tc>
          <w:tcPr>
            <w:tcW w:w="1616" w:type="dxa"/>
          </w:tcPr>
          <w:p w:rsidR="005527A4" w:rsidRPr="008526CB" w:rsidRDefault="005527A4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8526CB" w:rsidRDefault="008526CB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ENGINEERING MATERIALS AND APPLICATIONS</w:t>
            </w:r>
          </w:p>
        </w:tc>
        <w:tc>
          <w:tcPr>
            <w:tcW w:w="1800" w:type="dxa"/>
          </w:tcPr>
          <w:p w:rsidR="005527A4" w:rsidRPr="008526CB" w:rsidRDefault="005527A4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8526CB" w:rsidRDefault="005527A4" w:rsidP="003F67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526CB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60D3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60D37" w:rsidRDefault="00E60D37" w:rsidP="00E60D37">
      <w:pPr>
        <w:jc w:val="center"/>
        <w:rPr>
          <w:b/>
          <w:u w:val="single"/>
        </w:rPr>
      </w:pPr>
      <w:r>
        <w:rPr>
          <w:b/>
          <w:u w:val="single"/>
        </w:rPr>
        <w:t xml:space="preserve">Approved Design </w:t>
      </w:r>
      <w:r w:rsidR="00AC6A31">
        <w:rPr>
          <w:b/>
          <w:u w:val="single"/>
        </w:rPr>
        <w:t>D</w:t>
      </w:r>
      <w:r>
        <w:rPr>
          <w:b/>
          <w:u w:val="single"/>
        </w:rPr>
        <w:t xml:space="preserve">ata’s are </w:t>
      </w:r>
      <w:r w:rsidR="00AC6A31">
        <w:rPr>
          <w:b/>
          <w:u w:val="single"/>
        </w:rPr>
        <w:t>P</w:t>
      </w:r>
      <w:r>
        <w:rPr>
          <w:b/>
          <w:u w:val="single"/>
        </w:rPr>
        <w:t>ermitted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0"/>
        <w:gridCol w:w="710"/>
        <w:gridCol w:w="6988"/>
        <w:gridCol w:w="1170"/>
        <w:gridCol w:w="990"/>
      </w:tblGrid>
      <w:tr w:rsidR="005D0F4A" w:rsidRPr="004725CA" w:rsidTr="008526CB">
        <w:trPr>
          <w:trHeight w:val="132"/>
        </w:trPr>
        <w:tc>
          <w:tcPr>
            <w:tcW w:w="620" w:type="dxa"/>
            <w:shd w:val="clear" w:color="auto" w:fill="auto"/>
          </w:tcPr>
          <w:p w:rsidR="005D0F4A" w:rsidRPr="008526CB" w:rsidRDefault="005D0F4A" w:rsidP="008526CB">
            <w:pPr>
              <w:jc w:val="center"/>
              <w:rPr>
                <w:b/>
              </w:rPr>
            </w:pPr>
            <w:r w:rsidRPr="008526CB">
              <w:rPr>
                <w:b/>
              </w:rPr>
              <w:t>Q. No.</w:t>
            </w:r>
          </w:p>
        </w:tc>
        <w:tc>
          <w:tcPr>
            <w:tcW w:w="710" w:type="dxa"/>
            <w:shd w:val="clear" w:color="auto" w:fill="auto"/>
          </w:tcPr>
          <w:p w:rsidR="005D0F4A" w:rsidRPr="008526CB" w:rsidRDefault="005D0F4A" w:rsidP="008526CB">
            <w:pPr>
              <w:jc w:val="center"/>
              <w:rPr>
                <w:b/>
              </w:rPr>
            </w:pPr>
            <w:r w:rsidRPr="008526CB">
              <w:rPr>
                <w:b/>
              </w:rPr>
              <w:t>Sub Div.</w:t>
            </w:r>
          </w:p>
        </w:tc>
        <w:tc>
          <w:tcPr>
            <w:tcW w:w="6988" w:type="dxa"/>
            <w:shd w:val="clear" w:color="auto" w:fill="auto"/>
          </w:tcPr>
          <w:p w:rsidR="005D0F4A" w:rsidRPr="008526CB" w:rsidRDefault="005D0F4A" w:rsidP="008526CB">
            <w:pPr>
              <w:jc w:val="center"/>
              <w:rPr>
                <w:b/>
              </w:rPr>
            </w:pPr>
            <w:r w:rsidRPr="008526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526CB" w:rsidRDefault="005D0F4A" w:rsidP="008526CB">
            <w:pPr>
              <w:jc w:val="center"/>
              <w:rPr>
                <w:b/>
              </w:rPr>
            </w:pPr>
            <w:r w:rsidRPr="008526CB">
              <w:rPr>
                <w:b/>
              </w:rPr>
              <w:t>Course</w:t>
            </w:r>
          </w:p>
          <w:p w:rsidR="005D0F4A" w:rsidRPr="008526CB" w:rsidRDefault="005D0F4A" w:rsidP="008526CB">
            <w:pPr>
              <w:jc w:val="center"/>
              <w:rPr>
                <w:b/>
              </w:rPr>
            </w:pPr>
            <w:r w:rsidRPr="008526CB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526CB" w:rsidRDefault="005D0F4A" w:rsidP="008526CB">
            <w:pPr>
              <w:jc w:val="center"/>
              <w:rPr>
                <w:b/>
              </w:rPr>
            </w:pPr>
            <w:r w:rsidRPr="008526CB">
              <w:rPr>
                <w:b/>
              </w:rPr>
              <w:t>Marks</w:t>
            </w:r>
          </w:p>
        </w:tc>
      </w:tr>
      <w:tr w:rsidR="00C62736" w:rsidRPr="00EF5853" w:rsidTr="008526CB">
        <w:trPr>
          <w:trHeight w:val="90"/>
        </w:trPr>
        <w:tc>
          <w:tcPr>
            <w:tcW w:w="620" w:type="dxa"/>
            <w:vMerge w:val="restart"/>
            <w:shd w:val="clear" w:color="auto" w:fill="auto"/>
          </w:tcPr>
          <w:p w:rsidR="00C62736" w:rsidRPr="00EF5853" w:rsidRDefault="00C62736" w:rsidP="008526CB">
            <w:pPr>
              <w:jc w:val="center"/>
            </w:pPr>
            <w:r w:rsidRPr="00EF5853">
              <w:t>1.</w:t>
            </w:r>
          </w:p>
        </w:tc>
        <w:tc>
          <w:tcPr>
            <w:tcW w:w="710" w:type="dxa"/>
            <w:shd w:val="clear" w:color="auto" w:fill="auto"/>
          </w:tcPr>
          <w:p w:rsidR="00C62736" w:rsidRPr="00EF5853" w:rsidRDefault="00C62736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C62736" w:rsidRPr="00EF5853" w:rsidRDefault="00C62736" w:rsidP="008526CB">
            <w:pPr>
              <w:jc w:val="both"/>
            </w:pPr>
            <w:r w:rsidRPr="00C37CC0">
              <w:t>S</w:t>
            </w:r>
            <w:r w:rsidR="00E04F7D">
              <w:t>t</w:t>
            </w:r>
            <w:r w:rsidRPr="00C37CC0">
              <w:t>ate and explain with suitable example the energ</w:t>
            </w:r>
            <w:r w:rsidR="00E04F7D">
              <w:t xml:space="preserve">y balance between enthalpy and </w:t>
            </w:r>
            <w:r w:rsidRPr="00C37CC0">
              <w:t>entropy when a rubber is sub</w:t>
            </w:r>
            <w:r>
              <w:t>jected to stretch and contract.</w:t>
            </w:r>
          </w:p>
        </w:tc>
        <w:tc>
          <w:tcPr>
            <w:tcW w:w="1170" w:type="dxa"/>
            <w:shd w:val="clear" w:color="auto" w:fill="auto"/>
          </w:tcPr>
          <w:p w:rsidR="00C62736" w:rsidRPr="00875196" w:rsidRDefault="008526CB" w:rsidP="00715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6273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C62736" w:rsidRPr="00E60D37" w:rsidRDefault="004354E9" w:rsidP="008526CB">
            <w:pPr>
              <w:jc w:val="center"/>
            </w:pPr>
            <w:r>
              <w:t>15</w:t>
            </w:r>
          </w:p>
        </w:tc>
      </w:tr>
      <w:tr w:rsidR="00C62736" w:rsidRPr="00EF5853" w:rsidTr="008526CB">
        <w:trPr>
          <w:trHeight w:val="42"/>
        </w:trPr>
        <w:tc>
          <w:tcPr>
            <w:tcW w:w="620" w:type="dxa"/>
            <w:vMerge/>
            <w:shd w:val="clear" w:color="auto" w:fill="auto"/>
          </w:tcPr>
          <w:p w:rsidR="00C62736" w:rsidRPr="00EF5853" w:rsidRDefault="00C62736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C62736" w:rsidRPr="00EF5853" w:rsidRDefault="00C62736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C62736" w:rsidRPr="00EF5853" w:rsidRDefault="002B1136" w:rsidP="008526CB">
            <w:pPr>
              <w:jc w:val="both"/>
            </w:pPr>
            <w:r>
              <w:t>Explain the significance of stress concentration and its effects</w:t>
            </w:r>
            <w:r w:rsidR="008526C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62736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B1136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C62736" w:rsidRPr="005814FF" w:rsidRDefault="002B1136" w:rsidP="00670A67">
            <w:pPr>
              <w:jc w:val="center"/>
            </w:pPr>
            <w:r>
              <w:t>5</w:t>
            </w:r>
          </w:p>
        </w:tc>
      </w:tr>
      <w:tr w:rsidR="00C62736" w:rsidRPr="00EF5853" w:rsidTr="004354E9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C62736" w:rsidRPr="005814FF" w:rsidRDefault="00C62736" w:rsidP="008526CB">
            <w:pPr>
              <w:jc w:val="center"/>
            </w:pPr>
            <w:r w:rsidRPr="005814FF">
              <w:t>(OR)</w:t>
            </w:r>
          </w:p>
        </w:tc>
      </w:tr>
      <w:tr w:rsidR="002D4D76" w:rsidRPr="00EF5853" w:rsidTr="008526CB">
        <w:trPr>
          <w:trHeight w:val="90"/>
        </w:trPr>
        <w:tc>
          <w:tcPr>
            <w:tcW w:w="620" w:type="dxa"/>
            <w:vMerge w:val="restart"/>
            <w:shd w:val="clear" w:color="auto" w:fill="auto"/>
          </w:tcPr>
          <w:p w:rsidR="002D4D76" w:rsidRPr="00EF5853" w:rsidRDefault="002D4D76" w:rsidP="008526CB">
            <w:pPr>
              <w:jc w:val="center"/>
            </w:pPr>
            <w:r w:rsidRPr="00EF5853">
              <w:t>2.</w:t>
            </w:r>
          </w:p>
        </w:tc>
        <w:tc>
          <w:tcPr>
            <w:tcW w:w="710" w:type="dxa"/>
            <w:shd w:val="clear" w:color="auto" w:fill="auto"/>
          </w:tcPr>
          <w:p w:rsidR="002D4D76" w:rsidRPr="00EF5853" w:rsidRDefault="002D4D76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2D4D76" w:rsidRPr="00EF5853" w:rsidRDefault="002D4D76" w:rsidP="00715F02">
            <w:pPr>
              <w:jc w:val="both"/>
            </w:pPr>
            <w:r>
              <w:t>Draw the stress-strain curve for an elastomer,</w:t>
            </w:r>
            <w:r w:rsidR="00715F02">
              <w:t xml:space="preserve"> </w:t>
            </w:r>
            <w:r>
              <w:t>ductile,</w:t>
            </w:r>
            <w:r w:rsidR="00715F02">
              <w:t xml:space="preserve"> </w:t>
            </w:r>
            <w:r>
              <w:t>brittle and soft brass materials and explain</w:t>
            </w:r>
            <w:r w:rsidR="008526C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D4D76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D76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2D4D76" w:rsidRPr="005814FF" w:rsidRDefault="002D4D76" w:rsidP="002B1136">
            <w:pPr>
              <w:jc w:val="center"/>
            </w:pPr>
            <w:r>
              <w:t>15</w:t>
            </w:r>
          </w:p>
        </w:tc>
      </w:tr>
      <w:tr w:rsidR="002D4D76" w:rsidRPr="00EF5853" w:rsidTr="008526CB">
        <w:trPr>
          <w:trHeight w:val="42"/>
        </w:trPr>
        <w:tc>
          <w:tcPr>
            <w:tcW w:w="620" w:type="dxa"/>
            <w:vMerge/>
            <w:shd w:val="clear" w:color="auto" w:fill="auto"/>
          </w:tcPr>
          <w:p w:rsidR="002D4D76" w:rsidRPr="00EF5853" w:rsidRDefault="002D4D76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D4D76" w:rsidRPr="00EF5853" w:rsidRDefault="002D4D76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2D4D76" w:rsidRPr="00EF5853" w:rsidRDefault="002D4D76" w:rsidP="008526CB">
            <w:pPr>
              <w:jc w:val="both"/>
            </w:pPr>
            <w:r>
              <w:t>Write the principles of fracture mechanics with suitable examples</w:t>
            </w:r>
            <w:r w:rsidR="008526CB">
              <w:t>.</w:t>
            </w:r>
          </w:p>
        </w:tc>
        <w:tc>
          <w:tcPr>
            <w:tcW w:w="1170" w:type="dxa"/>
            <w:shd w:val="clear" w:color="auto" w:fill="auto"/>
          </w:tcPr>
          <w:p w:rsidR="002D4D76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D76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2D4D76" w:rsidRPr="005814FF" w:rsidRDefault="002D4D76" w:rsidP="00670A67">
            <w:pPr>
              <w:jc w:val="center"/>
            </w:pPr>
            <w:r>
              <w:t>5</w:t>
            </w:r>
          </w:p>
        </w:tc>
      </w:tr>
      <w:tr w:rsidR="002D4D76" w:rsidRPr="00EF5853" w:rsidTr="004354E9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2D4D76" w:rsidRPr="005814FF" w:rsidRDefault="002D4D76" w:rsidP="008526CB">
            <w:pPr>
              <w:jc w:val="both"/>
            </w:pP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3.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E12332">
            <w:pPr>
              <w:jc w:val="both"/>
            </w:pPr>
            <w:r w:rsidRPr="00C37CC0">
              <w:t>A</w:t>
            </w:r>
            <w:r w:rsidR="005369E0">
              <w:t xml:space="preserve">n aircraft wing </w:t>
            </w:r>
            <w:r w:rsidR="00E04F7D">
              <w:t xml:space="preserve">made </w:t>
            </w:r>
            <w:r w:rsidR="00E04F7D" w:rsidRPr="00C37CC0">
              <w:t>of</w:t>
            </w:r>
            <w:r w:rsidRPr="00C37CC0">
              <w:t xml:space="preserve"> </w:t>
            </w:r>
            <w:r w:rsidR="00E04F7D" w:rsidRPr="00C37CC0">
              <w:t>a steel</w:t>
            </w:r>
            <w:r w:rsidRPr="00C37CC0">
              <w:t xml:space="preserve"> alloy with a plane strain fracture toughness of </w:t>
            </w:r>
            <w:r>
              <w:t>48</w:t>
            </w:r>
            <w:r w:rsidRPr="00C37CC0">
              <w:t xml:space="preserve"> MPa√m   is exposed to a stress of </w:t>
            </w:r>
            <w:r>
              <w:t>930</w:t>
            </w:r>
            <w:r w:rsidRPr="00C37CC0">
              <w:t xml:space="preserve"> MPa. Will this specimen experience fracture if it is known that the largest surface crack is 0.</w:t>
            </w:r>
            <w:r>
              <w:t>4</w:t>
            </w:r>
            <w:r w:rsidRPr="00C37CC0">
              <w:t xml:space="preserve"> mm long? Explain in detail the theory behind. Assume that the parameter </w:t>
            </w:r>
            <w:r w:rsidRPr="00C37CC0">
              <w:rPr>
                <w:i/>
                <w:iCs/>
              </w:rPr>
              <w:t xml:space="preserve">Y </w:t>
            </w:r>
            <w:r w:rsidRPr="00C37CC0">
              <w:t>has a value of 1.0.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8526CB">
            <w:pPr>
              <w:jc w:val="both"/>
            </w:pPr>
            <w:r w:rsidRPr="000A6256">
              <w:t>Distinguish between the characteristics of ductile and brittle fracture.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5</w:t>
            </w:r>
          </w:p>
        </w:tc>
      </w:tr>
      <w:tr w:rsidR="00BE16DD" w:rsidRPr="00EF5853" w:rsidTr="004354E9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BE16DD" w:rsidRPr="005814FF" w:rsidRDefault="00BE16DD" w:rsidP="008526CB">
            <w:pPr>
              <w:jc w:val="center"/>
            </w:pPr>
            <w:r w:rsidRPr="005814FF">
              <w:t>(OR)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4.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3808AB" w:rsidP="008A65BA">
            <w:pPr>
              <w:jc w:val="both"/>
            </w:pPr>
            <w:r>
              <w:t xml:space="preserve">It was observed that when a submarine travels in a </w:t>
            </w:r>
            <w:r w:rsidR="00E04F7D">
              <w:t>sea, after</w:t>
            </w:r>
            <w:r>
              <w:t xml:space="preserve"> long period it reached a point where </w:t>
            </w:r>
            <w:r w:rsidR="008A65BA">
              <w:t>unexpectedly</w:t>
            </w:r>
            <w:r>
              <w:t xml:space="preserve"> submarine subjected to a massive crack </w:t>
            </w:r>
            <w:r w:rsidR="008A65BA">
              <w:t xml:space="preserve">and broken into two </w:t>
            </w:r>
            <w:r w:rsidR="00E04F7D">
              <w:t>pieces. Write</w:t>
            </w:r>
            <w:r>
              <w:t xml:space="preserve"> the technical reason behind this incident with help of a graph and figures in detail.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3808AB" w:rsidP="00715F0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What is Larson-Miller data? </w:t>
            </w:r>
            <w:r w:rsidRPr="002A591E">
              <w:rPr>
                <w:color w:val="000000"/>
              </w:rPr>
              <w:t xml:space="preserve">Using the Larson–Miller data for S-590 iron, predict the time to rupture for a </w:t>
            </w:r>
            <w:r w:rsidR="00715F02">
              <w:rPr>
                <w:color w:val="000000"/>
              </w:rPr>
              <w:t>c</w:t>
            </w:r>
            <w:r w:rsidRPr="002A591E">
              <w:rPr>
                <w:color w:val="000000"/>
              </w:rPr>
              <w:t>omponent</w:t>
            </w:r>
            <w:r>
              <w:rPr>
                <w:color w:val="000000"/>
              </w:rPr>
              <w:t xml:space="preserve"> </w:t>
            </w:r>
            <w:r w:rsidRPr="002A591E">
              <w:rPr>
                <w:color w:val="000000"/>
              </w:rPr>
              <w:t xml:space="preserve">that </w:t>
            </w:r>
            <w:r>
              <w:rPr>
                <w:color w:val="000000"/>
              </w:rPr>
              <w:t>i</w:t>
            </w:r>
            <w:r w:rsidRPr="002A591E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 </w:t>
            </w:r>
            <w:r w:rsidRPr="002A591E">
              <w:rPr>
                <w:color w:val="000000"/>
              </w:rPr>
              <w:t xml:space="preserve">subjected to a stress of </w:t>
            </w:r>
            <w:r>
              <w:rPr>
                <w:color w:val="000000"/>
              </w:rPr>
              <w:t>60</w:t>
            </w:r>
            <w:r w:rsidR="00715F02">
              <w:rPr>
                <w:color w:val="000000"/>
              </w:rPr>
              <w:t xml:space="preserve"> </w:t>
            </w:r>
            <w:r w:rsidRPr="002A591E">
              <w:rPr>
                <w:color w:val="000000"/>
              </w:rPr>
              <w:t>MPa at</w:t>
            </w:r>
            <w:r>
              <w:rPr>
                <w:color w:val="000000"/>
              </w:rPr>
              <w:t xml:space="preserve"> 700</w:t>
            </w:r>
            <w:r w:rsidR="00715F02">
              <w:rPr>
                <w:color w:val="000000"/>
              </w:rPr>
              <w:t>º C</w:t>
            </w:r>
            <w:r w:rsidRPr="000A6256">
              <w:t>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5</w:t>
            </w:r>
          </w:p>
        </w:tc>
      </w:tr>
      <w:tr w:rsidR="00D76B82" w:rsidRPr="00EF5853" w:rsidTr="004354E9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D76B82" w:rsidRPr="005814FF" w:rsidRDefault="00D76B82" w:rsidP="008526CB">
            <w:pPr>
              <w:jc w:val="center"/>
            </w:pP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5.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715F02">
            <w:pPr>
              <w:ind w:left="-90"/>
              <w:jc w:val="both"/>
            </w:pPr>
            <w:r w:rsidRPr="00C37CC0">
              <w:t xml:space="preserve">Draw the characteristics </w:t>
            </w:r>
            <w:r w:rsidR="00E04F7D" w:rsidRPr="00C37CC0">
              <w:t>of amorphous</w:t>
            </w:r>
            <w:r w:rsidRPr="00C37CC0">
              <w:t xml:space="preserve"> materials and compare it with glass, ceramic and metals.</w:t>
            </w:r>
            <w:r>
              <w:t xml:space="preserve"> </w:t>
            </w:r>
            <w:r w:rsidRPr="00C37CC0">
              <w:t>Also write the manufacturing process of obtaining amorphous materials from the raw materials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D76B82" w:rsidP="008526CB">
            <w:pPr>
              <w:jc w:val="center"/>
            </w:pPr>
            <w:r>
              <w:t>b</w:t>
            </w:r>
            <w:r w:rsidR="00BE16DD" w:rsidRPr="00EF5853">
              <w:t>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551238">
            <w:pPr>
              <w:jc w:val="both"/>
            </w:pPr>
            <w:r w:rsidRPr="000A6256">
              <w:t xml:space="preserve">What is </w:t>
            </w:r>
            <w:r w:rsidR="00551238">
              <w:t>patented steel</w:t>
            </w:r>
            <w:r w:rsidRPr="000A6256">
              <w:t xml:space="preserve"> </w:t>
            </w:r>
            <w:r w:rsidR="00551238">
              <w:t>wire</w:t>
            </w:r>
            <w:r w:rsidRPr="000A6256">
              <w:t xml:space="preserve">? Write the preparation of </w:t>
            </w:r>
            <w:r w:rsidR="00551238">
              <w:t>patented steel</w:t>
            </w:r>
            <w:r w:rsidR="00551238" w:rsidRPr="000A6256">
              <w:t xml:space="preserve"> </w:t>
            </w:r>
            <w:r w:rsidR="00551238">
              <w:t>wire</w:t>
            </w:r>
            <w:r w:rsidRPr="000A6256">
              <w:t>, properties and characteristics.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D76B82" w:rsidP="00670A67">
            <w:pPr>
              <w:jc w:val="center"/>
            </w:pPr>
            <w:r>
              <w:t>5</w:t>
            </w:r>
          </w:p>
        </w:tc>
      </w:tr>
      <w:tr w:rsidR="00BE16DD" w:rsidRPr="00EF5853" w:rsidTr="004354E9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BE16DD" w:rsidRPr="005814FF" w:rsidRDefault="00BE16DD" w:rsidP="008526CB">
            <w:pPr>
              <w:jc w:val="center"/>
            </w:pPr>
            <w:r w:rsidRPr="005814FF">
              <w:t>(OR)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6.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715F02">
            <w:pPr>
              <w:jc w:val="both"/>
            </w:pPr>
            <w:r w:rsidRPr="000A6256">
              <w:rPr>
                <w:color w:val="000000"/>
              </w:rPr>
              <w:t xml:space="preserve">Show the relation between the specific volume and temperature characteristics </w:t>
            </w:r>
            <w:r w:rsidR="00E04F7D" w:rsidRPr="000A6256">
              <w:rPr>
                <w:color w:val="000000"/>
              </w:rPr>
              <w:t>of a</w:t>
            </w:r>
            <w:r w:rsidRPr="000A6256">
              <w:rPr>
                <w:color w:val="000000"/>
              </w:rPr>
              <w:t xml:space="preserve"> </w:t>
            </w:r>
            <w:r w:rsidRPr="00551238">
              <w:t>metallic glass</w:t>
            </w:r>
            <w:r w:rsidRPr="000A6256">
              <w:rPr>
                <w:color w:val="000000"/>
              </w:rPr>
              <w:t xml:space="preserve"> with help of a graph</w:t>
            </w:r>
            <w:r w:rsidR="00715F02">
              <w:rPr>
                <w:color w:val="000000"/>
              </w:rPr>
              <w:t xml:space="preserve">, </w:t>
            </w:r>
            <w:r w:rsidRPr="000A6256">
              <w:rPr>
                <w:color w:val="000000"/>
              </w:rPr>
              <w:t xml:space="preserve">describe the formation of an amorphous alloy and brief the preparation techniques involved.  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715BB3" w:rsidP="008526CB">
            <w:pPr>
              <w:jc w:val="center"/>
            </w:pPr>
            <w:r>
              <w:t>b</w:t>
            </w:r>
            <w:r w:rsidR="00BE16DD" w:rsidRPr="00EF5853">
              <w:t>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6A02AF">
            <w:pPr>
              <w:autoSpaceDE w:val="0"/>
              <w:autoSpaceDN w:val="0"/>
              <w:adjustRightInd w:val="0"/>
              <w:jc w:val="both"/>
            </w:pPr>
            <w:r>
              <w:t xml:space="preserve">With help of a block diagram describe the process involved in obtaining maraging steel and show explain the manufacturing </w:t>
            </w:r>
            <w:r w:rsidR="00E04F7D">
              <w:t>methods.</w:t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CB740D" w:rsidP="00670A67">
            <w:pPr>
              <w:jc w:val="center"/>
            </w:pPr>
            <w:r>
              <w:t>5</w:t>
            </w:r>
          </w:p>
        </w:tc>
      </w:tr>
      <w:tr w:rsidR="002D4D76" w:rsidRPr="00EF5853" w:rsidTr="004354E9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2D4D76" w:rsidRDefault="002D4D76" w:rsidP="008526CB">
            <w:pPr>
              <w:jc w:val="center"/>
            </w:pPr>
          </w:p>
          <w:p w:rsidR="00B0444B" w:rsidRDefault="00B0444B" w:rsidP="008526CB">
            <w:pPr>
              <w:jc w:val="center"/>
            </w:pPr>
          </w:p>
          <w:p w:rsidR="00B0444B" w:rsidRDefault="00B0444B" w:rsidP="008526CB">
            <w:pPr>
              <w:jc w:val="center"/>
            </w:pPr>
          </w:p>
          <w:p w:rsidR="00B0444B" w:rsidRPr="005814FF" w:rsidRDefault="00B0444B" w:rsidP="008526CB">
            <w:pPr>
              <w:jc w:val="center"/>
            </w:pP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8526CB">
            <w:pPr>
              <w:jc w:val="both"/>
            </w:pPr>
            <w:r w:rsidRPr="00C37CC0">
              <w:rPr>
                <w:color w:val="000000"/>
              </w:rPr>
              <w:t>Draw the stress-strain-temperature data exhibiting the shape memory effect for a typical NiTi SMA and describe the transformation of phases in detail.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06E5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90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8526CB">
            <w:pPr>
              <w:jc w:val="both"/>
            </w:pPr>
            <w:r w:rsidRPr="000A6256">
              <w:rPr>
                <w:color w:val="000000"/>
              </w:rPr>
              <w:t xml:space="preserve">How the diamonds are formed on the earth? List out the various types of diamonds and explain how the quality is characterized and </w:t>
            </w:r>
            <w:r w:rsidR="00E04F7D" w:rsidRPr="000A6256">
              <w:rPr>
                <w:color w:val="000000"/>
              </w:rPr>
              <w:t>quantified</w:t>
            </w:r>
            <w:r w:rsidR="00E04F7D" w:rsidRPr="000A6256">
              <w:t>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5</w:t>
            </w:r>
          </w:p>
        </w:tc>
      </w:tr>
      <w:tr w:rsidR="00BE16DD" w:rsidRPr="00EF5853" w:rsidTr="004354E9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BE16DD" w:rsidRPr="005814FF" w:rsidRDefault="00BE16DD" w:rsidP="008526CB">
            <w:pPr>
              <w:jc w:val="center"/>
            </w:pPr>
            <w:r w:rsidRPr="005814FF">
              <w:t>(OR)</w:t>
            </w:r>
          </w:p>
        </w:tc>
      </w:tr>
      <w:tr w:rsidR="00BE16DD" w:rsidRPr="00EF5853" w:rsidTr="008526CB">
        <w:trPr>
          <w:trHeight w:val="42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8.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BE16DD" w:rsidP="008526CB">
            <w:pPr>
              <w:jc w:val="both"/>
            </w:pPr>
            <w:r w:rsidRPr="00C37CC0">
              <w:t xml:space="preserve">Using the creep </w:t>
            </w:r>
            <w:r w:rsidR="00E04F7D" w:rsidRPr="00C37CC0">
              <w:t>curve, explain</w:t>
            </w:r>
            <w:r w:rsidRPr="00C37CC0">
              <w:t xml:space="preserve"> three stages of creep </w:t>
            </w:r>
            <w:r w:rsidR="00785F65">
              <w:t>with suitable examples</w:t>
            </w:r>
            <w:r w:rsidRPr="00C37CC0">
              <w:t>.</w:t>
            </w:r>
            <w:r w:rsidR="00785F65">
              <w:t xml:space="preserve"> Also </w:t>
            </w:r>
            <w:r w:rsidR="00E04F7D">
              <w:t xml:space="preserve">write </w:t>
            </w:r>
            <w:r w:rsidR="00E04F7D" w:rsidRPr="00C37CC0">
              <w:t>the</w:t>
            </w:r>
            <w:r w:rsidRPr="00C37CC0">
              <w:t xml:space="preserve"> effect of temperature on these stages?  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42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785F65" w:rsidP="00715F02">
            <w:pPr>
              <w:jc w:val="both"/>
            </w:pPr>
            <w:r>
              <w:t>Write the various types of ceramic materials,</w:t>
            </w:r>
            <w:r w:rsidR="00715F02">
              <w:t xml:space="preserve"> </w:t>
            </w:r>
            <w:r>
              <w:t>properties,</w:t>
            </w:r>
            <w:r w:rsidR="00715F02">
              <w:t xml:space="preserve"> </w:t>
            </w:r>
            <w:r>
              <w:t>applications and e</w:t>
            </w:r>
            <w:r w:rsidR="00BE16DD" w:rsidRPr="00C37CC0">
              <w:t xml:space="preserve">xplain </w:t>
            </w:r>
            <w:r>
              <w:t xml:space="preserve">how it is technically vary from a glass &amp; </w:t>
            </w:r>
            <w:r w:rsidR="00E04F7D">
              <w:t>metal.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5</w:t>
            </w:r>
          </w:p>
        </w:tc>
      </w:tr>
      <w:tr w:rsidR="008526CB" w:rsidRPr="00EF5853" w:rsidTr="008526CB">
        <w:trPr>
          <w:trHeight w:val="42"/>
        </w:trPr>
        <w:tc>
          <w:tcPr>
            <w:tcW w:w="1330" w:type="dxa"/>
            <w:gridSpan w:val="2"/>
            <w:shd w:val="clear" w:color="auto" w:fill="auto"/>
          </w:tcPr>
          <w:p w:rsidR="008526CB" w:rsidRPr="00EF5853" w:rsidRDefault="008526CB" w:rsidP="008526CB">
            <w:pPr>
              <w:jc w:val="center"/>
            </w:pPr>
          </w:p>
        </w:tc>
        <w:tc>
          <w:tcPr>
            <w:tcW w:w="6988" w:type="dxa"/>
            <w:shd w:val="clear" w:color="auto" w:fill="auto"/>
          </w:tcPr>
          <w:p w:rsidR="008526CB" w:rsidRPr="008A077D" w:rsidRDefault="008526CB" w:rsidP="008526C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26CB" w:rsidRPr="00875196" w:rsidRDefault="008526C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526CB" w:rsidRPr="005814FF" w:rsidRDefault="008526CB" w:rsidP="00670A67">
            <w:pPr>
              <w:jc w:val="center"/>
            </w:pPr>
          </w:p>
        </w:tc>
      </w:tr>
      <w:tr w:rsidR="00BE16DD" w:rsidRPr="00EF5853" w:rsidTr="008526CB">
        <w:trPr>
          <w:trHeight w:val="42"/>
        </w:trPr>
        <w:tc>
          <w:tcPr>
            <w:tcW w:w="1330" w:type="dxa"/>
            <w:gridSpan w:val="2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6988" w:type="dxa"/>
            <w:shd w:val="clear" w:color="auto" w:fill="auto"/>
          </w:tcPr>
          <w:p w:rsidR="00BE16DD" w:rsidRPr="008A077D" w:rsidRDefault="00BE16DD" w:rsidP="008526CB">
            <w:pPr>
              <w:jc w:val="both"/>
              <w:rPr>
                <w:b/>
                <w:u w:val="single"/>
              </w:rPr>
            </w:pPr>
            <w:r w:rsidRPr="008A077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BE16D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670A67">
            <w:pPr>
              <w:jc w:val="center"/>
            </w:pPr>
          </w:p>
        </w:tc>
      </w:tr>
      <w:tr w:rsidR="00BE16DD" w:rsidRPr="00EF5853" w:rsidTr="008526CB">
        <w:trPr>
          <w:trHeight w:val="42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9.</w:t>
            </w: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a.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3567EB" w:rsidP="008526CB">
            <w:pPr>
              <w:jc w:val="both"/>
            </w:pPr>
            <w:r>
              <w:t>List out the solid state methods of manufacturing composites and explain the stir casting method with a neat sketch</w:t>
            </w:r>
            <w:r w:rsidR="008526CB">
              <w:t>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15</w:t>
            </w:r>
          </w:p>
        </w:tc>
      </w:tr>
      <w:tr w:rsidR="00BE16DD" w:rsidRPr="00EF5853" w:rsidTr="008526CB">
        <w:trPr>
          <w:trHeight w:val="42"/>
        </w:trPr>
        <w:tc>
          <w:tcPr>
            <w:tcW w:w="62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BE16DD" w:rsidRPr="00EF5853" w:rsidRDefault="00BE16DD" w:rsidP="008526CB">
            <w:pPr>
              <w:jc w:val="center"/>
            </w:pPr>
            <w:r w:rsidRPr="00EF5853">
              <w:t>b.</w:t>
            </w:r>
          </w:p>
        </w:tc>
        <w:tc>
          <w:tcPr>
            <w:tcW w:w="6988" w:type="dxa"/>
            <w:shd w:val="clear" w:color="auto" w:fill="auto"/>
          </w:tcPr>
          <w:p w:rsidR="00BE16DD" w:rsidRPr="00EF5853" w:rsidRDefault="00101FE3" w:rsidP="008526CB">
            <w:pPr>
              <w:jc w:val="both"/>
            </w:pPr>
            <w:r>
              <w:t>Mention the general way of classification of c</w:t>
            </w:r>
            <w:r w:rsidR="00E04F7D">
              <w:t>omposite materials and briefly</w:t>
            </w:r>
            <w:r>
              <w:t xml:space="preserve"> explain.</w:t>
            </w:r>
          </w:p>
        </w:tc>
        <w:tc>
          <w:tcPr>
            <w:tcW w:w="1170" w:type="dxa"/>
            <w:shd w:val="clear" w:color="auto" w:fill="auto"/>
          </w:tcPr>
          <w:p w:rsidR="00BE16DD" w:rsidRPr="00875196" w:rsidRDefault="008526C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29B5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BE16DD" w:rsidRPr="005814FF" w:rsidRDefault="00BE16DD" w:rsidP="00715F02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Pr="00BE5A1D" w:rsidRDefault="001F7E9B" w:rsidP="002E336A">
      <w:pPr>
        <w:jc w:val="center"/>
      </w:pPr>
      <w:r w:rsidRPr="00BE5A1D"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381EA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9ED"/>
    <w:rsid w:val="000719B6"/>
    <w:rsid w:val="000D7242"/>
    <w:rsid w:val="000F3EFE"/>
    <w:rsid w:val="00101FE3"/>
    <w:rsid w:val="001D41FE"/>
    <w:rsid w:val="001D670F"/>
    <w:rsid w:val="001E06F4"/>
    <w:rsid w:val="001E2222"/>
    <w:rsid w:val="001E5B05"/>
    <w:rsid w:val="001F54D1"/>
    <w:rsid w:val="001F7E9B"/>
    <w:rsid w:val="00235351"/>
    <w:rsid w:val="00266439"/>
    <w:rsid w:val="002B1136"/>
    <w:rsid w:val="002D09FF"/>
    <w:rsid w:val="002D4D76"/>
    <w:rsid w:val="002D7611"/>
    <w:rsid w:val="002D76BB"/>
    <w:rsid w:val="002E336A"/>
    <w:rsid w:val="002E552A"/>
    <w:rsid w:val="003002AD"/>
    <w:rsid w:val="00304757"/>
    <w:rsid w:val="00317C49"/>
    <w:rsid w:val="00324247"/>
    <w:rsid w:val="00345624"/>
    <w:rsid w:val="003567EB"/>
    <w:rsid w:val="003723D0"/>
    <w:rsid w:val="003763DF"/>
    <w:rsid w:val="00380146"/>
    <w:rsid w:val="003808AB"/>
    <w:rsid w:val="00381EAC"/>
    <w:rsid w:val="003855F1"/>
    <w:rsid w:val="003A466C"/>
    <w:rsid w:val="003B14BC"/>
    <w:rsid w:val="003B1F06"/>
    <w:rsid w:val="003C6BB4"/>
    <w:rsid w:val="003E579D"/>
    <w:rsid w:val="003F3583"/>
    <w:rsid w:val="003F67A5"/>
    <w:rsid w:val="00403CA0"/>
    <w:rsid w:val="00412CCD"/>
    <w:rsid w:val="004268CC"/>
    <w:rsid w:val="00434CA7"/>
    <w:rsid w:val="004354E9"/>
    <w:rsid w:val="0046314C"/>
    <w:rsid w:val="00465A50"/>
    <w:rsid w:val="0046787F"/>
    <w:rsid w:val="004A29B5"/>
    <w:rsid w:val="004E57A2"/>
    <w:rsid w:val="004F787A"/>
    <w:rsid w:val="00501F18"/>
    <w:rsid w:val="0050571C"/>
    <w:rsid w:val="005133D7"/>
    <w:rsid w:val="005369E0"/>
    <w:rsid w:val="00544890"/>
    <w:rsid w:val="00551238"/>
    <w:rsid w:val="005527A4"/>
    <w:rsid w:val="005814FF"/>
    <w:rsid w:val="00585D65"/>
    <w:rsid w:val="005C0C0C"/>
    <w:rsid w:val="005D0F4A"/>
    <w:rsid w:val="005E5DDA"/>
    <w:rsid w:val="005F011C"/>
    <w:rsid w:val="0062605C"/>
    <w:rsid w:val="00647B8D"/>
    <w:rsid w:val="00670A67"/>
    <w:rsid w:val="00681B25"/>
    <w:rsid w:val="006A02AF"/>
    <w:rsid w:val="006C7354"/>
    <w:rsid w:val="006D06E5"/>
    <w:rsid w:val="006D31E2"/>
    <w:rsid w:val="006D6BF2"/>
    <w:rsid w:val="00715BB3"/>
    <w:rsid w:val="00715F02"/>
    <w:rsid w:val="00725A0A"/>
    <w:rsid w:val="007326F6"/>
    <w:rsid w:val="00733ED4"/>
    <w:rsid w:val="00785F65"/>
    <w:rsid w:val="007C19B9"/>
    <w:rsid w:val="00802202"/>
    <w:rsid w:val="0081627E"/>
    <w:rsid w:val="008526CB"/>
    <w:rsid w:val="00875196"/>
    <w:rsid w:val="008A077D"/>
    <w:rsid w:val="008A56BE"/>
    <w:rsid w:val="008A65BA"/>
    <w:rsid w:val="008B0703"/>
    <w:rsid w:val="008B0FBB"/>
    <w:rsid w:val="008B18C4"/>
    <w:rsid w:val="00904D12"/>
    <w:rsid w:val="0091067C"/>
    <w:rsid w:val="00927EC3"/>
    <w:rsid w:val="0095679B"/>
    <w:rsid w:val="009B53DD"/>
    <w:rsid w:val="009C5A1D"/>
    <w:rsid w:val="00A00102"/>
    <w:rsid w:val="00A648E5"/>
    <w:rsid w:val="00AA3F2E"/>
    <w:rsid w:val="00AA5E39"/>
    <w:rsid w:val="00AA6B40"/>
    <w:rsid w:val="00AB23C1"/>
    <w:rsid w:val="00AC6A31"/>
    <w:rsid w:val="00AE1673"/>
    <w:rsid w:val="00AE264C"/>
    <w:rsid w:val="00B009B1"/>
    <w:rsid w:val="00B0444B"/>
    <w:rsid w:val="00B12B3F"/>
    <w:rsid w:val="00B60E7E"/>
    <w:rsid w:val="00BA476D"/>
    <w:rsid w:val="00BA539E"/>
    <w:rsid w:val="00BA7E12"/>
    <w:rsid w:val="00BB5C6B"/>
    <w:rsid w:val="00BE16DD"/>
    <w:rsid w:val="00BE5A1D"/>
    <w:rsid w:val="00BF25ED"/>
    <w:rsid w:val="00C3743D"/>
    <w:rsid w:val="00C60C6A"/>
    <w:rsid w:val="00C62736"/>
    <w:rsid w:val="00C81140"/>
    <w:rsid w:val="00C83FAB"/>
    <w:rsid w:val="00C8655B"/>
    <w:rsid w:val="00C95F18"/>
    <w:rsid w:val="00CB2395"/>
    <w:rsid w:val="00CB740D"/>
    <w:rsid w:val="00CB7A50"/>
    <w:rsid w:val="00CE1825"/>
    <w:rsid w:val="00CE5503"/>
    <w:rsid w:val="00D26ACE"/>
    <w:rsid w:val="00D3698C"/>
    <w:rsid w:val="00D43217"/>
    <w:rsid w:val="00D45A93"/>
    <w:rsid w:val="00D62341"/>
    <w:rsid w:val="00D64FF9"/>
    <w:rsid w:val="00D76B82"/>
    <w:rsid w:val="00D86511"/>
    <w:rsid w:val="00D94D54"/>
    <w:rsid w:val="00DE0497"/>
    <w:rsid w:val="00E04F7D"/>
    <w:rsid w:val="00E12332"/>
    <w:rsid w:val="00E54572"/>
    <w:rsid w:val="00E60D37"/>
    <w:rsid w:val="00E70A47"/>
    <w:rsid w:val="00E824B7"/>
    <w:rsid w:val="00EA204E"/>
    <w:rsid w:val="00EB0EE0"/>
    <w:rsid w:val="00ED01F4"/>
    <w:rsid w:val="00EE0943"/>
    <w:rsid w:val="00F11EDB"/>
    <w:rsid w:val="00F162EA"/>
    <w:rsid w:val="00F208C0"/>
    <w:rsid w:val="00F266A7"/>
    <w:rsid w:val="00F4346B"/>
    <w:rsid w:val="00F55D6F"/>
    <w:rsid w:val="00FA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B4297-73C1-4501-A517-36A2CA77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49</cp:revision>
  <cp:lastPrinted>2017-11-27T03:32:00Z</cp:lastPrinted>
  <dcterms:created xsi:type="dcterms:W3CDTF">2017-02-11T08:40:00Z</dcterms:created>
  <dcterms:modified xsi:type="dcterms:W3CDTF">2017-11-27T03:33:00Z</dcterms:modified>
</cp:coreProperties>
</file>